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9FDC" w14:textId="77777777" w:rsidR="00E05AE3" w:rsidRPr="00E05AE3" w:rsidRDefault="00E05AE3" w:rsidP="00E05AE3">
      <w:pPr>
        <w:pStyle w:val="NormalWeb"/>
        <w:jc w:val="center"/>
      </w:pPr>
      <w:r w:rsidRPr="00E05AE3">
        <w:rPr>
          <w:rStyle w:val="Forte"/>
          <w:rFonts w:ascii="Arial" w:hAnsi="Arial" w:cs="Arial"/>
          <w:sz w:val="20"/>
          <w:szCs w:val="20"/>
        </w:rPr>
        <w:fldChar w:fldCharType="begin"/>
      </w:r>
      <w:r w:rsidRPr="00E05AE3">
        <w:rPr>
          <w:rStyle w:val="Forte"/>
          <w:rFonts w:ascii="Arial" w:hAnsi="Arial" w:cs="Arial"/>
          <w:sz w:val="20"/>
          <w:szCs w:val="20"/>
        </w:rPr>
        <w:instrText xml:space="preserve"> HYPERLINK "http://legislacao.planalto.gov.br/legisla/legislacao.nsf/Viw_Identificacao/lcp%20180-2021?OpenDocument" </w:instrText>
      </w:r>
      <w:r w:rsidRPr="00E05AE3">
        <w:rPr>
          <w:rStyle w:val="Forte"/>
          <w:rFonts w:ascii="Arial" w:hAnsi="Arial" w:cs="Arial"/>
          <w:sz w:val="20"/>
          <w:szCs w:val="20"/>
        </w:rPr>
        <w:fldChar w:fldCharType="separate"/>
      </w:r>
      <w:r w:rsidRPr="00E05AE3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LEI COMPLEMENTAR Nº 180, DE 14 DE ABRIL DE 2021</w:t>
      </w:r>
      <w:r w:rsidRPr="00E05AE3">
        <w:rPr>
          <w:rStyle w:val="Forte"/>
          <w:rFonts w:ascii="Arial" w:hAnsi="Arial" w:cs="Arial"/>
          <w:sz w:val="20"/>
          <w:szCs w:val="20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762"/>
      </w:tblGrid>
      <w:tr w:rsidR="00E05AE3" w:rsidRPr="00E05AE3" w14:paraId="19CD1347" w14:textId="77777777" w:rsidTr="00E05AE3">
        <w:trPr>
          <w:tblCellSpacing w:w="0" w:type="dxa"/>
        </w:trPr>
        <w:tc>
          <w:tcPr>
            <w:tcW w:w="2600" w:type="pct"/>
            <w:vAlign w:val="center"/>
            <w:hideMark/>
          </w:tcPr>
          <w:p w14:paraId="7300B580" w14:textId="77777777" w:rsidR="00E05AE3" w:rsidRPr="00E05AE3" w:rsidRDefault="00E05AE3" w:rsidP="00E05AE3">
            <w:pPr>
              <w:jc w:val="both"/>
            </w:pPr>
            <w:r w:rsidRPr="00E05AE3">
              <w:t> </w:t>
            </w:r>
          </w:p>
        </w:tc>
        <w:tc>
          <w:tcPr>
            <w:tcW w:w="2400" w:type="pct"/>
            <w:vAlign w:val="center"/>
            <w:hideMark/>
          </w:tcPr>
          <w:p w14:paraId="7D3FF5FE" w14:textId="77777777" w:rsidR="00E05AE3" w:rsidRPr="00E05AE3" w:rsidRDefault="00E05AE3" w:rsidP="00E05AE3">
            <w:pPr>
              <w:pStyle w:val="NormalWeb"/>
              <w:jc w:val="both"/>
            </w:pPr>
            <w:r w:rsidRPr="00E05AE3">
              <w:rPr>
                <w:rFonts w:ascii="Arial" w:hAnsi="Arial" w:cs="Arial"/>
                <w:sz w:val="20"/>
                <w:szCs w:val="20"/>
              </w:rPr>
              <w:t>Altera a Lei Complementar nº 173, de 27 de maio de 2020, que estabelece o Programa Federativo de Enfrentamento ao Coronavírus SARS-CoV-2 (Covid-19).</w:t>
            </w:r>
          </w:p>
        </w:tc>
      </w:tr>
    </w:tbl>
    <w:p w14:paraId="6B6943F6" w14:textId="77777777" w:rsidR="00E05AE3" w:rsidRPr="00E05AE3" w:rsidRDefault="00E05AE3" w:rsidP="00E05AE3">
      <w:pPr>
        <w:spacing w:before="300" w:after="300"/>
        <w:ind w:firstLine="570"/>
        <w:jc w:val="both"/>
      </w:pPr>
      <w:r w:rsidRPr="00E05AE3">
        <w:rPr>
          <w:rFonts w:ascii="Arial" w:hAnsi="Arial" w:cs="Arial"/>
          <w:b/>
          <w:bCs/>
          <w:sz w:val="20"/>
          <w:szCs w:val="20"/>
        </w:rPr>
        <w:t xml:space="preserve">O PRESIDENTE DA REPÚBLICA </w:t>
      </w:r>
      <w:r w:rsidRPr="00E05AE3">
        <w:rPr>
          <w:rFonts w:ascii="Arial" w:hAnsi="Arial" w:cs="Arial"/>
          <w:sz w:val="20"/>
          <w:szCs w:val="20"/>
        </w:rPr>
        <w:t>Faço saber que o Congresso Nacional decreta e eu sanciono a seguinte Lei complementar:</w:t>
      </w:r>
    </w:p>
    <w:p w14:paraId="406124E9" w14:textId="77777777" w:rsidR="00E05AE3" w:rsidRPr="00E05AE3" w:rsidRDefault="00E05AE3" w:rsidP="00E05AE3">
      <w:pPr>
        <w:pStyle w:val="texto1"/>
        <w:spacing w:before="300" w:beforeAutospacing="0" w:after="300" w:afterAutospacing="0"/>
        <w:ind w:firstLine="570"/>
        <w:jc w:val="both"/>
      </w:pPr>
      <w:bookmarkStart w:id="0" w:name="art1"/>
      <w:bookmarkEnd w:id="0"/>
      <w:r w:rsidRPr="00E05AE3">
        <w:rPr>
          <w:rFonts w:ascii="Arial" w:hAnsi="Arial" w:cs="Arial"/>
          <w:sz w:val="20"/>
          <w:szCs w:val="20"/>
        </w:rPr>
        <w:t xml:space="preserve">Art. 1º O art. 8º da </w:t>
      </w:r>
      <w:hyperlink r:id="rId6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Lei Complementar nº 173, de 27 de maio de 2020</w:t>
        </w:r>
      </w:hyperlink>
      <w:r w:rsidRPr="00E05AE3">
        <w:rPr>
          <w:rFonts w:ascii="Arial" w:hAnsi="Arial" w:cs="Arial"/>
          <w:sz w:val="20"/>
          <w:szCs w:val="20"/>
        </w:rPr>
        <w:t>, passa a vigorar acrescido do seguinte § 7º:</w:t>
      </w:r>
    </w:p>
    <w:p w14:paraId="69D1D1E3" w14:textId="77777777" w:rsidR="00E05AE3" w:rsidRPr="00E05AE3" w:rsidRDefault="00E05AE3" w:rsidP="00E05AE3">
      <w:pPr>
        <w:pStyle w:val="texto1"/>
        <w:spacing w:before="300" w:beforeAutospacing="0" w:after="300" w:afterAutospacing="0"/>
        <w:ind w:firstLine="570"/>
        <w:jc w:val="both"/>
      </w:pPr>
      <w:r w:rsidRPr="00E05AE3">
        <w:rPr>
          <w:rFonts w:ascii="Arial" w:hAnsi="Arial" w:cs="Arial"/>
          <w:sz w:val="20"/>
          <w:szCs w:val="20"/>
        </w:rPr>
        <w:t>“Art. 8º .......................................................................................................................</w:t>
      </w:r>
    </w:p>
    <w:p w14:paraId="316DEA1A" w14:textId="77777777" w:rsidR="00E05AE3" w:rsidRPr="00E05AE3" w:rsidRDefault="00E05AE3" w:rsidP="00E05AE3">
      <w:pPr>
        <w:pStyle w:val="texto1"/>
        <w:spacing w:before="300" w:beforeAutospacing="0" w:after="300" w:afterAutospacing="0"/>
        <w:ind w:firstLine="570"/>
        <w:jc w:val="both"/>
      </w:pPr>
      <w:r w:rsidRPr="00E05A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14:paraId="60BAABDA" w14:textId="77777777" w:rsidR="00E05AE3" w:rsidRPr="00E05AE3" w:rsidRDefault="00E05AE3" w:rsidP="00E05AE3">
      <w:pPr>
        <w:pStyle w:val="texto1"/>
        <w:spacing w:before="300" w:beforeAutospacing="0" w:after="300" w:afterAutospacing="0"/>
        <w:ind w:firstLine="570"/>
        <w:jc w:val="both"/>
      </w:pPr>
      <w:hyperlink r:id="rId7" w:anchor="art8§7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§ 7º</w:t>
        </w:r>
      </w:hyperlink>
      <w:r w:rsidRPr="00E05AE3">
        <w:rPr>
          <w:rFonts w:ascii="Arial" w:hAnsi="Arial" w:cs="Arial"/>
          <w:sz w:val="20"/>
          <w:szCs w:val="20"/>
        </w:rPr>
        <w:t xml:space="preserve"> O disposto nos incisos IV e V do caput deste artigo não se aplica aos cargos de direção e funções previstos nas </w:t>
      </w:r>
      <w:hyperlink r:id="rId8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Leis n</w:t>
        </w:r>
      </w:hyperlink>
      <w:hyperlink r:id="rId9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  <w:vertAlign w:val="superscript"/>
          </w:rPr>
          <w:t>os</w:t>
        </w:r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13.634, de 20 de março de 2018</w:t>
        </w:r>
      </w:hyperlink>
      <w:r w:rsidRPr="00E05AE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13.635, de 20 de março de 2018</w:t>
        </w:r>
      </w:hyperlink>
      <w:r w:rsidRPr="00E05AE3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13.637, de 20 de março de 2018</w:t>
        </w:r>
      </w:hyperlink>
      <w:r w:rsidRPr="00E05AE3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13.651, de 11 de abril de 2018</w:t>
        </w:r>
      </w:hyperlink>
      <w:r w:rsidRPr="00E05AE3">
        <w:rPr>
          <w:rFonts w:ascii="Arial" w:hAnsi="Arial" w:cs="Arial"/>
          <w:sz w:val="20"/>
          <w:szCs w:val="20"/>
        </w:rPr>
        <w:t xml:space="preserve">, e </w:t>
      </w:r>
      <w:hyperlink r:id="rId13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13.856, de 8 de julho de 2019</w:t>
        </w:r>
      </w:hyperlink>
      <w:r w:rsidRPr="00E05AE3">
        <w:rPr>
          <w:rFonts w:ascii="Arial" w:hAnsi="Arial" w:cs="Arial"/>
          <w:sz w:val="20"/>
          <w:szCs w:val="20"/>
        </w:rPr>
        <w:t xml:space="preserve">, e ao quadro permanente de que trata a </w:t>
      </w:r>
      <w:hyperlink r:id="rId14" w:history="1">
        <w:r w:rsidRPr="00E05AE3">
          <w:rPr>
            <w:rStyle w:val="Hyperlink"/>
            <w:rFonts w:ascii="Arial" w:hAnsi="Arial" w:cs="Arial"/>
            <w:color w:val="auto"/>
            <w:sz w:val="20"/>
            <w:szCs w:val="20"/>
          </w:rPr>
          <w:t>Lei nº 12.550, de 15 de dezembro de 2011</w:t>
        </w:r>
      </w:hyperlink>
      <w:r w:rsidRPr="00E05AE3">
        <w:rPr>
          <w:rFonts w:ascii="Arial" w:hAnsi="Arial" w:cs="Arial"/>
          <w:sz w:val="20"/>
          <w:szCs w:val="20"/>
        </w:rPr>
        <w:t>. ” (NR)</w:t>
      </w:r>
    </w:p>
    <w:p w14:paraId="745FC42D" w14:textId="77777777" w:rsidR="00E05AE3" w:rsidRPr="00E05AE3" w:rsidRDefault="00E05AE3" w:rsidP="00E05AE3">
      <w:pPr>
        <w:pStyle w:val="texto1"/>
        <w:spacing w:before="300" w:beforeAutospacing="0" w:after="300" w:afterAutospacing="0"/>
        <w:ind w:firstLine="570"/>
        <w:jc w:val="both"/>
      </w:pPr>
      <w:bookmarkStart w:id="1" w:name="art2"/>
      <w:bookmarkEnd w:id="1"/>
      <w:r w:rsidRPr="00E05AE3">
        <w:rPr>
          <w:rFonts w:ascii="Arial" w:hAnsi="Arial" w:cs="Arial"/>
          <w:sz w:val="20"/>
          <w:szCs w:val="20"/>
        </w:rPr>
        <w:t>Art. 2º Esta Lei Complementar entra em vigor na data de sua publicação. </w:t>
      </w:r>
    </w:p>
    <w:p w14:paraId="18F5E777" w14:textId="77777777" w:rsidR="00E05AE3" w:rsidRPr="00E05AE3" w:rsidRDefault="00E05AE3" w:rsidP="00E05AE3">
      <w:pPr>
        <w:spacing w:before="300" w:after="300"/>
        <w:ind w:firstLine="570"/>
        <w:jc w:val="both"/>
      </w:pPr>
      <w:proofErr w:type="gramStart"/>
      <w:r w:rsidRPr="00E05AE3">
        <w:rPr>
          <w:rFonts w:ascii="Arial" w:hAnsi="Arial" w:cs="Arial"/>
          <w:sz w:val="20"/>
          <w:szCs w:val="20"/>
        </w:rPr>
        <w:t>Brasília,  14</w:t>
      </w:r>
      <w:proofErr w:type="gramEnd"/>
      <w:r w:rsidRPr="00E05AE3">
        <w:rPr>
          <w:rFonts w:ascii="Arial" w:hAnsi="Arial" w:cs="Arial"/>
          <w:sz w:val="20"/>
          <w:szCs w:val="20"/>
        </w:rPr>
        <w:t>  de  abril  de 2021; 200</w:t>
      </w:r>
      <w:r w:rsidRPr="00E05AE3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E05AE3">
        <w:rPr>
          <w:rFonts w:ascii="Arial" w:hAnsi="Arial" w:cs="Arial"/>
          <w:sz w:val="20"/>
          <w:szCs w:val="20"/>
        </w:rPr>
        <w:t xml:space="preserve"> da Independência e 133</w:t>
      </w:r>
      <w:r w:rsidRPr="00E05AE3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E05AE3">
        <w:rPr>
          <w:rFonts w:ascii="Arial" w:hAnsi="Arial" w:cs="Arial"/>
          <w:sz w:val="20"/>
          <w:szCs w:val="20"/>
        </w:rPr>
        <w:t xml:space="preserve"> da República. </w:t>
      </w:r>
    </w:p>
    <w:p w14:paraId="2CBD701C" w14:textId="77777777" w:rsidR="00E05AE3" w:rsidRPr="00E05AE3" w:rsidRDefault="00E05AE3" w:rsidP="00E05AE3">
      <w:pPr>
        <w:spacing w:before="100" w:beforeAutospacing="1" w:after="100" w:afterAutospacing="1"/>
        <w:ind w:right="-57"/>
      </w:pPr>
      <w:r w:rsidRPr="00E05AE3">
        <w:rPr>
          <w:rFonts w:ascii="Arial" w:hAnsi="Arial" w:cs="Arial"/>
          <w:sz w:val="20"/>
          <w:szCs w:val="20"/>
        </w:rPr>
        <w:t>JAIR MESSIAS BOLSONARO</w:t>
      </w:r>
      <w:r w:rsidRPr="00E05AE3">
        <w:rPr>
          <w:rFonts w:ascii="Arial" w:hAnsi="Arial" w:cs="Arial"/>
          <w:sz w:val="20"/>
          <w:szCs w:val="20"/>
        </w:rPr>
        <w:br/>
      </w:r>
      <w:r w:rsidRPr="00E05AE3">
        <w:rPr>
          <w:rFonts w:ascii="Arial" w:hAnsi="Arial" w:cs="Arial"/>
          <w:i/>
          <w:iCs/>
          <w:sz w:val="20"/>
          <w:szCs w:val="20"/>
        </w:rPr>
        <w:t>Milton Ribeiro</w:t>
      </w:r>
      <w:r w:rsidRPr="00E05AE3">
        <w:rPr>
          <w:rFonts w:ascii="Arial" w:hAnsi="Arial" w:cs="Arial"/>
          <w:i/>
          <w:iCs/>
          <w:sz w:val="20"/>
          <w:szCs w:val="20"/>
        </w:rPr>
        <w:br/>
      </w:r>
      <w:proofErr w:type="spellStart"/>
      <w:r w:rsidRPr="00E05AE3">
        <w:rPr>
          <w:rFonts w:ascii="Arial" w:hAnsi="Arial" w:cs="Arial"/>
          <w:i/>
          <w:iCs/>
          <w:sz w:val="20"/>
          <w:szCs w:val="20"/>
        </w:rPr>
        <w:t>Damares</w:t>
      </w:r>
      <w:proofErr w:type="spellEnd"/>
      <w:r w:rsidRPr="00E05AE3">
        <w:rPr>
          <w:rFonts w:ascii="Arial" w:hAnsi="Arial" w:cs="Arial"/>
          <w:i/>
          <w:iCs/>
          <w:sz w:val="20"/>
          <w:szCs w:val="20"/>
        </w:rPr>
        <w:t xml:space="preserve"> Regina Alves</w:t>
      </w:r>
    </w:p>
    <w:p w14:paraId="7425DC79" w14:textId="77777777" w:rsidR="00E05AE3" w:rsidRPr="00E05AE3" w:rsidRDefault="00E05AE3" w:rsidP="00E05AE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05AE3">
        <w:rPr>
          <w:rFonts w:ascii="Arial" w:hAnsi="Arial" w:cs="Arial"/>
        </w:rPr>
        <w:t> </w:t>
      </w:r>
    </w:p>
    <w:p w14:paraId="6B8816A0" w14:textId="77777777" w:rsidR="00E05AE3" w:rsidRPr="00E05AE3" w:rsidRDefault="00E05AE3" w:rsidP="00E05AE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05AE3">
        <w:rPr>
          <w:rFonts w:ascii="Arial" w:hAnsi="Arial" w:cs="Arial"/>
        </w:rPr>
        <w:t> </w:t>
      </w:r>
    </w:p>
    <w:p w14:paraId="5ED8DDF3" w14:textId="77777777" w:rsidR="00E05AE3" w:rsidRPr="00E05AE3" w:rsidRDefault="00E05AE3" w:rsidP="00E05AE3">
      <w:pPr>
        <w:pStyle w:val="NormalWeb"/>
        <w:jc w:val="both"/>
        <w:rPr>
          <w:rFonts w:ascii="Arial" w:hAnsi="Arial" w:cs="Arial"/>
        </w:rPr>
      </w:pPr>
      <w:r w:rsidRPr="00E05AE3">
        <w:rPr>
          <w:rFonts w:ascii="Arial" w:hAnsi="Arial" w:cs="Arial"/>
        </w:rPr>
        <w:t> </w:t>
      </w:r>
    </w:p>
    <w:p w14:paraId="79E57384" w14:textId="77777777" w:rsidR="00E05AE3" w:rsidRPr="00E05AE3" w:rsidRDefault="00E05AE3" w:rsidP="00E05AE3">
      <w:pPr>
        <w:pStyle w:val="NormalWeb"/>
        <w:jc w:val="both"/>
        <w:rPr>
          <w:rFonts w:ascii="Arial" w:hAnsi="Arial" w:cs="Arial"/>
        </w:rPr>
      </w:pPr>
      <w:r w:rsidRPr="00E05AE3">
        <w:rPr>
          <w:rFonts w:ascii="Arial" w:hAnsi="Arial" w:cs="Arial"/>
        </w:rPr>
        <w:t> </w:t>
      </w:r>
    </w:p>
    <w:p w14:paraId="728D8556" w14:textId="77777777" w:rsidR="00E05AE3" w:rsidRPr="00E05AE3" w:rsidRDefault="00E05AE3" w:rsidP="00E05AE3">
      <w:pPr>
        <w:pStyle w:val="NormalWeb"/>
        <w:jc w:val="both"/>
        <w:rPr>
          <w:rFonts w:ascii="Arial" w:hAnsi="Arial" w:cs="Arial"/>
        </w:rPr>
      </w:pPr>
      <w:r w:rsidRPr="00E05AE3">
        <w:rPr>
          <w:rFonts w:ascii="Arial" w:hAnsi="Arial" w:cs="Arial"/>
        </w:rPr>
        <w:t> </w:t>
      </w:r>
    </w:p>
    <w:p w14:paraId="7D12A987" w14:textId="68F9C800" w:rsidR="00A870FE" w:rsidRPr="00E05AE3" w:rsidRDefault="00A870FE" w:rsidP="00E05AE3">
      <w:pPr>
        <w:jc w:val="both"/>
      </w:pPr>
    </w:p>
    <w:sectPr w:rsidR="00A870FE" w:rsidRPr="00E05AE3" w:rsidSect="003D3179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4D23" w14:textId="77777777" w:rsidR="00E135B8" w:rsidRDefault="00E135B8" w:rsidP="004B4986">
      <w:pPr>
        <w:spacing w:after="0" w:line="240" w:lineRule="auto"/>
      </w:pPr>
      <w:r>
        <w:separator/>
      </w:r>
    </w:p>
  </w:endnote>
  <w:endnote w:type="continuationSeparator" w:id="0">
    <w:p w14:paraId="3BB69E50" w14:textId="77777777" w:rsidR="00E135B8" w:rsidRDefault="00E135B8" w:rsidP="004B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86DB" w14:textId="77777777" w:rsidR="00E135B8" w:rsidRDefault="00E135B8" w:rsidP="004B4986">
      <w:pPr>
        <w:spacing w:after="0" w:line="240" w:lineRule="auto"/>
      </w:pPr>
      <w:r>
        <w:separator/>
      </w:r>
    </w:p>
  </w:footnote>
  <w:footnote w:type="continuationSeparator" w:id="0">
    <w:p w14:paraId="05AE825A" w14:textId="77777777" w:rsidR="00E135B8" w:rsidRDefault="00E135B8" w:rsidP="004B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88"/>
    <w:rsid w:val="000170D4"/>
    <w:rsid w:val="00266D88"/>
    <w:rsid w:val="003754C8"/>
    <w:rsid w:val="003C4A6A"/>
    <w:rsid w:val="003D3179"/>
    <w:rsid w:val="003E52DF"/>
    <w:rsid w:val="00403D91"/>
    <w:rsid w:val="004B4986"/>
    <w:rsid w:val="004C50FF"/>
    <w:rsid w:val="00570AE6"/>
    <w:rsid w:val="00754C69"/>
    <w:rsid w:val="008714D3"/>
    <w:rsid w:val="00882B7E"/>
    <w:rsid w:val="00980D86"/>
    <w:rsid w:val="009856D4"/>
    <w:rsid w:val="00A12128"/>
    <w:rsid w:val="00A1703D"/>
    <w:rsid w:val="00A37B26"/>
    <w:rsid w:val="00A870FE"/>
    <w:rsid w:val="00B32598"/>
    <w:rsid w:val="00B77F59"/>
    <w:rsid w:val="00CB2B19"/>
    <w:rsid w:val="00D52707"/>
    <w:rsid w:val="00E05AE3"/>
    <w:rsid w:val="00E135B8"/>
    <w:rsid w:val="00EC038A"/>
    <w:rsid w:val="00E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3C9E"/>
  <w15:chartTrackingRefBased/>
  <w15:docId w15:val="{A4FD1A86-F546-4C43-8EFB-D65D99B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4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986"/>
  </w:style>
  <w:style w:type="paragraph" w:styleId="Rodap">
    <w:name w:val="footer"/>
    <w:basedOn w:val="Normal"/>
    <w:link w:val="RodapChar"/>
    <w:uiPriority w:val="99"/>
    <w:unhideWhenUsed/>
    <w:rsid w:val="004B4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986"/>
  </w:style>
  <w:style w:type="paragraph" w:customStyle="1" w:styleId="identifica">
    <w:name w:val="identifica"/>
    <w:basedOn w:val="Normal"/>
    <w:rsid w:val="003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D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03D91"/>
    <w:rPr>
      <w:color w:val="0000FF"/>
      <w:u w:val="single"/>
    </w:rPr>
  </w:style>
  <w:style w:type="paragraph" w:customStyle="1" w:styleId="texto1">
    <w:name w:val="texto1"/>
    <w:basedOn w:val="Normal"/>
    <w:rsid w:val="0040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40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E0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634.htm" TargetMode="External"/><Relationship Id="rId13" Type="http://schemas.openxmlformats.org/officeDocument/2006/relationships/hyperlink" Target="http://www.planalto.gov.br/ccivil_03/_Ato2019-2022/2019/Lei/L1385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cp/Lcp173.htm" TargetMode="External"/><Relationship Id="rId12" Type="http://schemas.openxmlformats.org/officeDocument/2006/relationships/hyperlink" Target="http://www.planalto.gov.br/ccivil_03/_Ato2015-2018/2018/Lei/L13651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73.htm" TargetMode="External"/><Relationship Id="rId11" Type="http://schemas.openxmlformats.org/officeDocument/2006/relationships/hyperlink" Target="http://www.planalto.gov.br/ccivil_03/_Ato2015-2018/2018/Lei/L13637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8/Lei/L1363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15-2018/2018/Lei/L13634.htm" TargetMode="External"/><Relationship Id="rId14" Type="http://schemas.openxmlformats.org/officeDocument/2006/relationships/hyperlink" Target="http://www.planalto.gov.br/ccivil_03/_Ato2011-2014/2011/Lei/L12550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SARTORI</dc:creator>
  <cp:keywords/>
  <dc:description/>
  <cp:lastModifiedBy>GIOVANA SARTORI</cp:lastModifiedBy>
  <cp:revision>2</cp:revision>
  <dcterms:created xsi:type="dcterms:W3CDTF">2021-05-07T14:49:00Z</dcterms:created>
  <dcterms:modified xsi:type="dcterms:W3CDTF">2021-05-07T14:49:00Z</dcterms:modified>
</cp:coreProperties>
</file>